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B8986" w14:textId="64E6F5E1" w:rsidR="00C0327E" w:rsidRDefault="00C0327E" w:rsidP="00C0327E">
      <w:pPr>
        <w:spacing w:line="276" w:lineRule="auto"/>
        <w:rPr>
          <w:rFonts w:ascii="Times New Roman" w:hAnsi="Times New Roman" w:cs="Times New Roman"/>
        </w:rPr>
      </w:pPr>
      <w:r>
        <w:rPr>
          <w:rFonts w:ascii="Times New Roman" w:hAnsi="Times New Roman" w:cs="Times New Roman"/>
        </w:rPr>
        <w:t xml:space="preserve">The forms provided in this folder are to be completed in addition to the Test Plan, which should be </w:t>
      </w:r>
      <w:r w:rsidR="00AE5A1E">
        <w:rPr>
          <w:rFonts w:ascii="Times New Roman" w:hAnsi="Times New Roman" w:cs="Times New Roman"/>
        </w:rPr>
        <w:t xml:space="preserve">finalized and </w:t>
      </w:r>
      <w:r>
        <w:rPr>
          <w:rFonts w:ascii="Times New Roman" w:hAnsi="Times New Roman" w:cs="Times New Roman"/>
        </w:rPr>
        <w:t xml:space="preserve">submitted </w:t>
      </w:r>
      <w:r w:rsidR="00AE5A1E">
        <w:rPr>
          <w:rFonts w:ascii="Times New Roman" w:hAnsi="Times New Roman" w:cs="Times New Roman"/>
        </w:rPr>
        <w:t>at least 6 weeks</w:t>
      </w:r>
      <w:r>
        <w:rPr>
          <w:rFonts w:ascii="Times New Roman" w:hAnsi="Times New Roman" w:cs="Times New Roman"/>
        </w:rPr>
        <w:t xml:space="preserve"> prior to the test date. Use this document and </w:t>
      </w:r>
      <w:r w:rsidR="00DC6C1D">
        <w:rPr>
          <w:rFonts w:ascii="Times New Roman" w:hAnsi="Times New Roman" w:cs="Times New Roman"/>
        </w:rPr>
        <w:t>the figure</w:t>
      </w:r>
      <w:r>
        <w:rPr>
          <w:rFonts w:ascii="Times New Roman" w:hAnsi="Times New Roman" w:cs="Times New Roman"/>
        </w:rPr>
        <w:t xml:space="preserve"> below as a guide for each form’s function and submission details. For more information </w:t>
      </w:r>
      <w:r w:rsidR="002D6F06">
        <w:rPr>
          <w:rFonts w:ascii="Times New Roman" w:hAnsi="Times New Roman" w:cs="Times New Roman"/>
        </w:rPr>
        <w:t>about</w:t>
      </w:r>
      <w:r>
        <w:rPr>
          <w:rFonts w:ascii="Times New Roman" w:hAnsi="Times New Roman" w:cs="Times New Roman"/>
        </w:rPr>
        <w:t xml:space="preserve"> our facilities, </w:t>
      </w:r>
      <w:r w:rsidR="00F94D38">
        <w:rPr>
          <w:rFonts w:ascii="Times New Roman" w:hAnsi="Times New Roman" w:cs="Times New Roman"/>
        </w:rPr>
        <w:t>please review</w:t>
      </w:r>
      <w:r>
        <w:rPr>
          <w:rFonts w:ascii="Times New Roman" w:hAnsi="Times New Roman" w:cs="Times New Roman"/>
        </w:rPr>
        <w:t xml:space="preserve"> the </w:t>
      </w:r>
      <w:hyperlink r:id="rId5" w:history="1">
        <w:r w:rsidRPr="00F94D38">
          <w:rPr>
            <w:rStyle w:val="Hyperlink"/>
            <w:rFonts w:ascii="Times New Roman" w:hAnsi="Times New Roman" w:cs="Times New Roman"/>
          </w:rPr>
          <w:t xml:space="preserve">Test Planning </w:t>
        </w:r>
        <w:r w:rsidR="00F94D38" w:rsidRPr="00F94D38">
          <w:rPr>
            <w:rStyle w:val="Hyperlink"/>
            <w:rFonts w:ascii="Times New Roman" w:hAnsi="Times New Roman" w:cs="Times New Roman"/>
          </w:rPr>
          <w:t>page</w:t>
        </w:r>
      </w:hyperlink>
      <w:r w:rsidR="00F94D38">
        <w:rPr>
          <w:rFonts w:ascii="Times New Roman" w:hAnsi="Times New Roman" w:cs="Times New Roman"/>
        </w:rPr>
        <w:t>.</w:t>
      </w:r>
    </w:p>
    <w:p w14:paraId="1E87A835" w14:textId="77777777" w:rsidR="00C0327E" w:rsidRDefault="00C0327E" w:rsidP="00C0327E">
      <w:pPr>
        <w:spacing w:line="276" w:lineRule="auto"/>
        <w:rPr>
          <w:rFonts w:ascii="Times New Roman" w:hAnsi="Times New Roman" w:cs="Times New Roman"/>
        </w:rPr>
      </w:pPr>
    </w:p>
    <w:p w14:paraId="554CBA84" w14:textId="035B98C3" w:rsidR="00C0327E" w:rsidRDefault="00C0327E" w:rsidP="00C0327E">
      <w:pPr>
        <w:pStyle w:val="ListParagraph"/>
        <w:numPr>
          <w:ilvl w:val="0"/>
          <w:numId w:val="1"/>
        </w:numPr>
        <w:spacing w:line="276" w:lineRule="auto"/>
        <w:rPr>
          <w:rFonts w:ascii="Times New Roman" w:hAnsi="Times New Roman" w:cs="Times New Roman"/>
        </w:rPr>
      </w:pPr>
      <w:r w:rsidRPr="00D96A10">
        <w:rPr>
          <w:rFonts w:ascii="Times New Roman" w:hAnsi="Times New Roman" w:cs="Times New Roman"/>
          <w:b/>
          <w:bCs/>
        </w:rPr>
        <w:t xml:space="preserve">Request for Facility Use </w:t>
      </w:r>
      <w:r>
        <w:rPr>
          <w:rFonts w:ascii="Times New Roman" w:hAnsi="Times New Roman" w:cs="Times New Roman"/>
          <w:b/>
          <w:bCs/>
        </w:rPr>
        <w:t>F</w:t>
      </w:r>
      <w:r w:rsidRPr="00D96A10">
        <w:rPr>
          <w:rFonts w:ascii="Times New Roman" w:hAnsi="Times New Roman" w:cs="Times New Roman"/>
          <w:b/>
          <w:bCs/>
        </w:rPr>
        <w:t>orm</w:t>
      </w:r>
      <w:r>
        <w:rPr>
          <w:rFonts w:ascii="Times New Roman" w:hAnsi="Times New Roman" w:cs="Times New Roman"/>
        </w:rPr>
        <w:t xml:space="preserve">: </w:t>
      </w:r>
      <w:r w:rsidRPr="00D96A10">
        <w:rPr>
          <w:rFonts w:ascii="Times New Roman" w:hAnsi="Times New Roman" w:cs="Times New Roman"/>
        </w:rPr>
        <w:t xml:space="preserve">pertinent information to the test (e.g., number of test days, Principal Investigator (PI), purpose, and general test model data). Please submit this form at least 3 months prior to testing date. </w:t>
      </w:r>
    </w:p>
    <w:p w14:paraId="6C001C72" w14:textId="7788F55F" w:rsidR="002908CF" w:rsidRDefault="002908CF" w:rsidP="00C0327E">
      <w:pPr>
        <w:pStyle w:val="ListParagraph"/>
        <w:numPr>
          <w:ilvl w:val="0"/>
          <w:numId w:val="1"/>
        </w:numPr>
        <w:spacing w:line="276" w:lineRule="auto"/>
        <w:rPr>
          <w:rFonts w:ascii="Times New Roman" w:hAnsi="Times New Roman" w:cs="Times New Roman"/>
        </w:rPr>
      </w:pPr>
      <w:r>
        <w:rPr>
          <w:rFonts w:ascii="Times New Roman" w:hAnsi="Times New Roman" w:cs="Times New Roman"/>
          <w:b/>
          <w:bCs/>
        </w:rPr>
        <w:t>Sample Test Plan</w:t>
      </w:r>
      <w:r>
        <w:rPr>
          <w:rFonts w:ascii="Times New Roman" w:hAnsi="Times New Roman" w:cs="Times New Roman"/>
        </w:rPr>
        <w:t>: provided for your convenience.  This format is not required, and you are welcome to use whatever format works for you as long as it covers the details specified in section 2.3.1 of the test planning guide</w:t>
      </w:r>
      <w:r w:rsidR="00D67BBC">
        <w:rPr>
          <w:rFonts w:ascii="Times New Roman" w:hAnsi="Times New Roman" w:cs="Times New Roman"/>
        </w:rPr>
        <w:t xml:space="preserve"> and our sample document</w:t>
      </w:r>
      <w:r>
        <w:rPr>
          <w:rFonts w:ascii="Times New Roman" w:hAnsi="Times New Roman" w:cs="Times New Roman"/>
        </w:rPr>
        <w:t>.  Please note that the sample document contains both instructional text as well as sample tex</w:t>
      </w:r>
      <w:r w:rsidR="00D67BBC">
        <w:rPr>
          <w:rFonts w:ascii="Times New Roman" w:hAnsi="Times New Roman" w:cs="Times New Roman"/>
        </w:rPr>
        <w:t xml:space="preserve">t; </w:t>
      </w:r>
      <w:r>
        <w:rPr>
          <w:rFonts w:ascii="Times New Roman" w:hAnsi="Times New Roman" w:cs="Times New Roman"/>
        </w:rPr>
        <w:t>for example, you are not required to use a 4-in iso-q calorimeter – that is included simply as example text.</w:t>
      </w:r>
    </w:p>
    <w:p w14:paraId="7B9C3BCE" w14:textId="77777777" w:rsidR="00C0327E" w:rsidRDefault="00C0327E" w:rsidP="00C0327E">
      <w:pPr>
        <w:pStyle w:val="ListParagraph"/>
        <w:numPr>
          <w:ilvl w:val="0"/>
          <w:numId w:val="1"/>
        </w:numPr>
        <w:spacing w:line="276" w:lineRule="auto"/>
        <w:rPr>
          <w:rFonts w:ascii="Times New Roman" w:hAnsi="Times New Roman" w:cs="Times New Roman"/>
        </w:rPr>
      </w:pPr>
      <w:r w:rsidRPr="00D96A10">
        <w:rPr>
          <w:rFonts w:ascii="Times New Roman" w:hAnsi="Times New Roman" w:cs="Times New Roman"/>
          <w:b/>
          <w:bCs/>
        </w:rPr>
        <w:t xml:space="preserve">Optical Instrumentation Request </w:t>
      </w:r>
      <w:r>
        <w:rPr>
          <w:rFonts w:ascii="Times New Roman" w:hAnsi="Times New Roman" w:cs="Times New Roman"/>
          <w:b/>
          <w:bCs/>
        </w:rPr>
        <w:t>F</w:t>
      </w:r>
      <w:r w:rsidRPr="00D96A10">
        <w:rPr>
          <w:rFonts w:ascii="Times New Roman" w:hAnsi="Times New Roman" w:cs="Times New Roman"/>
          <w:b/>
          <w:bCs/>
        </w:rPr>
        <w:t>orm</w:t>
      </w:r>
      <w:r>
        <w:rPr>
          <w:rFonts w:ascii="Times New Roman" w:hAnsi="Times New Roman" w:cs="Times New Roman"/>
          <w:b/>
          <w:bCs/>
        </w:rPr>
        <w:t>:</w:t>
      </w:r>
      <w:r w:rsidRPr="00D96A10">
        <w:rPr>
          <w:rFonts w:ascii="Times New Roman" w:hAnsi="Times New Roman" w:cs="Times New Roman"/>
        </w:rPr>
        <w:t xml:space="preserve"> </w:t>
      </w:r>
      <w:r>
        <w:rPr>
          <w:rFonts w:ascii="Times New Roman" w:hAnsi="Times New Roman" w:cs="Times New Roman"/>
        </w:rPr>
        <w:t>allows</w:t>
      </w:r>
      <w:r w:rsidRPr="00D96A10">
        <w:rPr>
          <w:rFonts w:ascii="Times New Roman" w:hAnsi="Times New Roman" w:cs="Times New Roman"/>
        </w:rPr>
        <w:t xml:space="preserve"> you to make optical instrumentation selections, specify targets, and the type of data you desire from the thermal imaging process. </w:t>
      </w:r>
    </w:p>
    <w:p w14:paraId="33AF5695" w14:textId="72A2CE00" w:rsidR="00C0327E" w:rsidRDefault="00C0327E" w:rsidP="00C0327E">
      <w:pPr>
        <w:pStyle w:val="ListParagraph"/>
        <w:numPr>
          <w:ilvl w:val="0"/>
          <w:numId w:val="1"/>
        </w:numPr>
        <w:spacing w:line="276" w:lineRule="auto"/>
        <w:rPr>
          <w:rFonts w:ascii="Times New Roman" w:hAnsi="Times New Roman" w:cs="Times New Roman"/>
        </w:rPr>
      </w:pPr>
      <w:r w:rsidRPr="00D96A10">
        <w:rPr>
          <w:rFonts w:ascii="Times New Roman" w:hAnsi="Times New Roman" w:cs="Times New Roman"/>
          <w:b/>
          <w:bCs/>
        </w:rPr>
        <w:t xml:space="preserve">Photo Request </w:t>
      </w:r>
      <w:r>
        <w:rPr>
          <w:rFonts w:ascii="Times New Roman" w:hAnsi="Times New Roman" w:cs="Times New Roman"/>
          <w:b/>
          <w:bCs/>
        </w:rPr>
        <w:t>F</w:t>
      </w:r>
      <w:r w:rsidRPr="00D96A10">
        <w:rPr>
          <w:rFonts w:ascii="Times New Roman" w:hAnsi="Times New Roman" w:cs="Times New Roman"/>
          <w:b/>
          <w:bCs/>
        </w:rPr>
        <w:t>orm</w:t>
      </w:r>
      <w:r>
        <w:rPr>
          <w:rFonts w:ascii="Times New Roman" w:hAnsi="Times New Roman" w:cs="Times New Roman"/>
          <w:b/>
          <w:bCs/>
        </w:rPr>
        <w:t>:</w:t>
      </w:r>
      <w:r w:rsidRPr="00D96A10">
        <w:rPr>
          <w:rFonts w:ascii="Times New Roman" w:hAnsi="Times New Roman" w:cs="Times New Roman"/>
        </w:rPr>
        <w:t xml:space="preserve"> allows you to make selections for the video-recorded views</w:t>
      </w:r>
      <w:r w:rsidR="0073193B">
        <w:rPr>
          <w:rFonts w:ascii="Times New Roman" w:hAnsi="Times New Roman" w:cs="Times New Roman"/>
        </w:rPr>
        <w:t xml:space="preserve"> you’d like to see </w:t>
      </w:r>
      <w:r w:rsidRPr="00D96A10">
        <w:rPr>
          <w:rFonts w:ascii="Times New Roman" w:hAnsi="Times New Roman" w:cs="Times New Roman"/>
        </w:rPr>
        <w:t xml:space="preserve">during the test and for the media package. </w:t>
      </w:r>
      <w:r>
        <w:rPr>
          <w:rFonts w:ascii="Times New Roman" w:hAnsi="Times New Roman" w:cs="Times New Roman"/>
        </w:rPr>
        <w:t>Also</w:t>
      </w:r>
      <w:r w:rsidRPr="00D96A10">
        <w:rPr>
          <w:rFonts w:ascii="Times New Roman" w:hAnsi="Times New Roman" w:cs="Times New Roman"/>
        </w:rPr>
        <w:t xml:space="preserve"> allows you to specify the photography views of the test model pre- and post-test, as well as any additional photos. </w:t>
      </w:r>
    </w:p>
    <w:p w14:paraId="689958A2" w14:textId="09A61956" w:rsidR="00C0327E" w:rsidRDefault="00C0327E" w:rsidP="00C0327E">
      <w:pPr>
        <w:pStyle w:val="ListParagraph"/>
        <w:numPr>
          <w:ilvl w:val="0"/>
          <w:numId w:val="1"/>
        </w:numPr>
        <w:spacing w:line="276" w:lineRule="auto"/>
        <w:rPr>
          <w:rFonts w:ascii="Times New Roman" w:hAnsi="Times New Roman" w:cs="Times New Roman"/>
        </w:rPr>
      </w:pPr>
      <w:r w:rsidRPr="00D96A10">
        <w:rPr>
          <w:rFonts w:ascii="Times New Roman" w:hAnsi="Times New Roman" w:cs="Times New Roman"/>
          <w:b/>
          <w:bCs/>
        </w:rPr>
        <w:t>Traveler for Model:</w:t>
      </w:r>
      <w:r w:rsidRPr="00D96A10">
        <w:rPr>
          <w:rFonts w:ascii="Times New Roman" w:hAnsi="Times New Roman" w:cs="Times New Roman"/>
        </w:rPr>
        <w:t xml:space="preserve"> important information about each model’s instrumentation (</w:t>
      </w:r>
      <w:r>
        <w:rPr>
          <w:rFonts w:ascii="Times New Roman" w:hAnsi="Times New Roman" w:cs="Times New Roman"/>
        </w:rPr>
        <w:t>e.g</w:t>
      </w:r>
      <w:r w:rsidRPr="00D96A10">
        <w:rPr>
          <w:rFonts w:ascii="Times New Roman" w:hAnsi="Times New Roman" w:cs="Times New Roman"/>
        </w:rPr>
        <w:t>. thermocouple wire length, polar sensitivity, resistance</w:t>
      </w:r>
      <w:r w:rsidR="00756E56">
        <w:rPr>
          <w:rFonts w:ascii="Times New Roman" w:hAnsi="Times New Roman" w:cs="Times New Roman"/>
        </w:rPr>
        <w:t>, etc.</w:t>
      </w:r>
      <w:r w:rsidRPr="00D96A10">
        <w:rPr>
          <w:rFonts w:ascii="Times New Roman" w:hAnsi="Times New Roman" w:cs="Times New Roman"/>
        </w:rPr>
        <w:t xml:space="preserve">). </w:t>
      </w:r>
      <w:r w:rsidR="00756E56">
        <w:rPr>
          <w:rFonts w:ascii="Times New Roman" w:hAnsi="Times New Roman" w:cs="Times New Roman"/>
        </w:rPr>
        <w:t xml:space="preserve">This form must accompany each test </w:t>
      </w:r>
      <w:r w:rsidRPr="00D96A10">
        <w:rPr>
          <w:rFonts w:ascii="Times New Roman" w:hAnsi="Times New Roman" w:cs="Times New Roman"/>
        </w:rPr>
        <w:t xml:space="preserve">model so that we may have sufficient time for setup. </w:t>
      </w:r>
    </w:p>
    <w:p w14:paraId="5DEA3C21" w14:textId="789C07FF" w:rsidR="00C0327E" w:rsidRDefault="00C0327E" w:rsidP="00C0327E">
      <w:pPr>
        <w:pStyle w:val="ListParagraph"/>
        <w:numPr>
          <w:ilvl w:val="0"/>
          <w:numId w:val="1"/>
        </w:numPr>
        <w:spacing w:line="276" w:lineRule="auto"/>
        <w:rPr>
          <w:rFonts w:ascii="Times New Roman" w:hAnsi="Times New Roman" w:cs="Times New Roman"/>
        </w:rPr>
      </w:pPr>
      <w:r w:rsidRPr="00D96A10">
        <w:rPr>
          <w:rFonts w:ascii="Times New Roman" w:hAnsi="Times New Roman" w:cs="Times New Roman"/>
          <w:b/>
          <w:bCs/>
        </w:rPr>
        <w:t>TRR Agenda</w:t>
      </w:r>
      <w:r>
        <w:rPr>
          <w:rFonts w:ascii="Times New Roman" w:hAnsi="Times New Roman" w:cs="Times New Roman"/>
          <w:b/>
          <w:bCs/>
        </w:rPr>
        <w:t>:</w:t>
      </w:r>
      <w:r w:rsidRPr="00D96A10">
        <w:rPr>
          <w:rFonts w:ascii="Times New Roman" w:hAnsi="Times New Roman" w:cs="Times New Roman"/>
        </w:rPr>
        <w:t xml:space="preserve"> </w:t>
      </w:r>
      <w:r w:rsidR="00277B93">
        <w:rPr>
          <w:rFonts w:ascii="Times New Roman" w:hAnsi="Times New Roman" w:cs="Times New Roman"/>
        </w:rPr>
        <w:t xml:space="preserve">provided as a </w:t>
      </w:r>
      <w:r w:rsidRPr="00D96A10">
        <w:rPr>
          <w:rFonts w:ascii="Times New Roman" w:hAnsi="Times New Roman" w:cs="Times New Roman"/>
        </w:rPr>
        <w:t xml:space="preserve">reference </w:t>
      </w:r>
      <w:r w:rsidR="00277B93">
        <w:rPr>
          <w:rFonts w:ascii="Times New Roman" w:hAnsi="Times New Roman" w:cs="Times New Roman"/>
        </w:rPr>
        <w:t>for</w:t>
      </w:r>
      <w:r w:rsidRPr="00D96A10">
        <w:rPr>
          <w:rFonts w:ascii="Times New Roman" w:hAnsi="Times New Roman" w:cs="Times New Roman"/>
        </w:rPr>
        <w:t xml:space="preserve"> the Test Readiness Review (TRR), as we will be following that order. The TRR will take place via teleconference or in person (whichever is most convenient for you) no later than 2 weeks prior to the test date. </w:t>
      </w:r>
    </w:p>
    <w:p w14:paraId="7E11B2CC" w14:textId="77777777" w:rsidR="00C0327E" w:rsidRDefault="00C0327E" w:rsidP="00C0327E">
      <w:pPr>
        <w:pStyle w:val="ListParagraph"/>
        <w:spacing w:line="276" w:lineRule="auto"/>
        <w:rPr>
          <w:rFonts w:ascii="Times New Roman" w:hAnsi="Times New Roman" w:cs="Times New Roman"/>
          <w:b/>
          <w:bCs/>
        </w:rPr>
      </w:pPr>
    </w:p>
    <w:p w14:paraId="60BA7646" w14:textId="77777777" w:rsidR="00756E56" w:rsidRDefault="00C0327E" w:rsidP="00C0327E">
      <w:pPr>
        <w:spacing w:line="276" w:lineRule="auto"/>
        <w:rPr>
          <w:rFonts w:ascii="Times New Roman" w:hAnsi="Times New Roman" w:cs="Times New Roman"/>
        </w:rPr>
      </w:pPr>
      <w:r w:rsidRPr="00010977">
        <w:rPr>
          <w:rFonts w:ascii="Times New Roman" w:hAnsi="Times New Roman" w:cs="Times New Roman"/>
        </w:rPr>
        <w:t xml:space="preserve">Please send the following forms back to us before the TRR to ensure an efficient meeting: </w:t>
      </w:r>
    </w:p>
    <w:p w14:paraId="5BF237F1" w14:textId="76590F4F" w:rsidR="00756E56" w:rsidRPr="00756E56" w:rsidRDefault="00C0327E" w:rsidP="00756E56">
      <w:pPr>
        <w:pStyle w:val="ListParagraph"/>
        <w:numPr>
          <w:ilvl w:val="0"/>
          <w:numId w:val="2"/>
        </w:numPr>
        <w:spacing w:line="276" w:lineRule="auto"/>
        <w:rPr>
          <w:rFonts w:ascii="Times New Roman" w:hAnsi="Times New Roman" w:cs="Times New Roman"/>
        </w:rPr>
      </w:pPr>
      <w:r w:rsidRPr="00756E56">
        <w:rPr>
          <w:rFonts w:ascii="Times New Roman" w:hAnsi="Times New Roman" w:cs="Times New Roman"/>
          <w:b/>
          <w:bCs/>
        </w:rPr>
        <w:t xml:space="preserve">Optical Instrumentation Request </w:t>
      </w:r>
    </w:p>
    <w:p w14:paraId="08054322" w14:textId="784E9A2A" w:rsidR="00C0327E" w:rsidRPr="00756E56" w:rsidRDefault="00C0327E" w:rsidP="00756E56">
      <w:pPr>
        <w:pStyle w:val="ListParagraph"/>
        <w:numPr>
          <w:ilvl w:val="0"/>
          <w:numId w:val="2"/>
        </w:numPr>
        <w:spacing w:line="276" w:lineRule="auto"/>
        <w:rPr>
          <w:rFonts w:ascii="Times New Roman" w:hAnsi="Times New Roman" w:cs="Times New Roman"/>
        </w:rPr>
      </w:pPr>
      <w:r w:rsidRPr="00756E56">
        <w:rPr>
          <w:rFonts w:ascii="Times New Roman" w:hAnsi="Times New Roman" w:cs="Times New Roman"/>
          <w:b/>
          <w:bCs/>
        </w:rPr>
        <w:t>Photo Request</w:t>
      </w:r>
      <w:r w:rsidRPr="00756E56">
        <w:rPr>
          <w:rFonts w:ascii="Times New Roman" w:hAnsi="Times New Roman" w:cs="Times New Roman"/>
        </w:rPr>
        <w:t xml:space="preserve"> </w:t>
      </w:r>
    </w:p>
    <w:p w14:paraId="4CED2F1D" w14:textId="1DD41F86" w:rsidR="00C0327E" w:rsidRDefault="00C0327E" w:rsidP="00C0327E">
      <w:pPr>
        <w:spacing w:line="276" w:lineRule="auto"/>
        <w:rPr>
          <w:rFonts w:ascii="Times New Roman" w:hAnsi="Times New Roman" w:cs="Times New Roman"/>
        </w:rPr>
      </w:pPr>
    </w:p>
    <w:p w14:paraId="7D59B556" w14:textId="69341A24" w:rsidR="00756E56" w:rsidRDefault="000201A3" w:rsidP="00756E56">
      <w:pPr>
        <w:spacing w:line="276" w:lineRule="auto"/>
        <w:rPr>
          <w:rFonts w:ascii="Times New Roman" w:hAnsi="Times New Roman" w:cs="Times New Roman"/>
        </w:rPr>
      </w:pPr>
      <w:r>
        <w:rPr>
          <w:rFonts w:ascii="Times New Roman" w:hAnsi="Times New Roman" w:cs="Times New Roman"/>
        </w:rPr>
        <w:t>The figure</w:t>
      </w:r>
      <w:r w:rsidR="00756E56">
        <w:rPr>
          <w:rFonts w:ascii="Times New Roman" w:hAnsi="Times New Roman" w:cs="Times New Roman"/>
        </w:rPr>
        <w:t xml:space="preserve"> below lists the key milestones in the test development sequence relative to the test date:  testing begins at week 0.</w:t>
      </w:r>
    </w:p>
    <w:p w14:paraId="6DCA1A23" w14:textId="77777777" w:rsidR="00756E56" w:rsidRDefault="00756E56" w:rsidP="00C0327E">
      <w:pPr>
        <w:spacing w:line="276" w:lineRule="auto"/>
        <w:rPr>
          <w:rFonts w:ascii="Times New Roman" w:hAnsi="Times New Roman" w:cs="Times New Roman"/>
        </w:rPr>
      </w:pPr>
    </w:p>
    <w:p w14:paraId="42355B7A" w14:textId="77777777" w:rsidR="00C0327E" w:rsidRDefault="00C0327E" w:rsidP="00C0327E">
      <w:pPr>
        <w:spacing w:line="276" w:lineRule="auto"/>
        <w:jc w:val="center"/>
        <w:rPr>
          <w:rFonts w:ascii="Times New Roman" w:hAnsi="Times New Roman" w:cs="Times New Roman"/>
        </w:rPr>
      </w:pPr>
      <w:r>
        <w:rPr>
          <w:rFonts w:ascii="Times New Roman" w:hAnsi="Times New Roman" w:cs="Times New Roman"/>
          <w:noProof/>
        </w:rPr>
        <w:lastRenderedPageBreak/>
        <w:drawing>
          <wp:inline distT="0" distB="0" distL="0" distR="0" wp14:anchorId="5BA3EAFE" wp14:editId="3A7B024B">
            <wp:extent cx="4853354" cy="2798456"/>
            <wp:effectExtent l="0" t="0" r="0" b="0"/>
            <wp:docPr id="1" name="Picture 1"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7-02 at 9.22.59 A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02431" cy="2826754"/>
                    </a:xfrm>
                    <a:prstGeom prst="rect">
                      <a:avLst/>
                    </a:prstGeom>
                  </pic:spPr>
                </pic:pic>
              </a:graphicData>
            </a:graphic>
          </wp:inline>
        </w:drawing>
      </w:r>
    </w:p>
    <w:p w14:paraId="756EFDC9" w14:textId="0EDBBE8F" w:rsidR="00707BD9" w:rsidRPr="00C0327E" w:rsidRDefault="00C0327E" w:rsidP="00C0327E">
      <w:pPr>
        <w:spacing w:line="276" w:lineRule="auto"/>
        <w:jc w:val="center"/>
        <w:rPr>
          <w:rFonts w:ascii="Times New Roman" w:hAnsi="Times New Roman" w:cs="Times New Roman"/>
          <w:b/>
          <w:bCs/>
          <w:sz w:val="20"/>
          <w:szCs w:val="20"/>
        </w:rPr>
      </w:pPr>
      <w:r>
        <w:rPr>
          <w:rFonts w:ascii="Times New Roman" w:hAnsi="Times New Roman" w:cs="Times New Roman"/>
          <w:b/>
          <w:bCs/>
          <w:sz w:val="20"/>
          <w:szCs w:val="20"/>
        </w:rPr>
        <w:t>Key m</w:t>
      </w:r>
      <w:r w:rsidRPr="008612F0">
        <w:rPr>
          <w:rFonts w:ascii="Times New Roman" w:hAnsi="Times New Roman" w:cs="Times New Roman"/>
          <w:b/>
          <w:bCs/>
          <w:sz w:val="20"/>
          <w:szCs w:val="20"/>
        </w:rPr>
        <w:t>ilestones in the test development process</w:t>
      </w:r>
    </w:p>
    <w:sectPr w:rsidR="00707BD9" w:rsidRPr="00C0327E" w:rsidSect="004B3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852E2"/>
    <w:multiLevelType w:val="hybridMultilevel"/>
    <w:tmpl w:val="CDB65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5710E3"/>
    <w:multiLevelType w:val="hybridMultilevel"/>
    <w:tmpl w:val="F83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D9"/>
    <w:rsid w:val="00010977"/>
    <w:rsid w:val="000201A3"/>
    <w:rsid w:val="00277B93"/>
    <w:rsid w:val="002908CF"/>
    <w:rsid w:val="002C3841"/>
    <w:rsid w:val="002D6F06"/>
    <w:rsid w:val="00351809"/>
    <w:rsid w:val="0035740F"/>
    <w:rsid w:val="004B3944"/>
    <w:rsid w:val="00697498"/>
    <w:rsid w:val="006C5A85"/>
    <w:rsid w:val="00707BD9"/>
    <w:rsid w:val="00722988"/>
    <w:rsid w:val="0073193B"/>
    <w:rsid w:val="00756E56"/>
    <w:rsid w:val="00770F44"/>
    <w:rsid w:val="0087406B"/>
    <w:rsid w:val="008B5BAE"/>
    <w:rsid w:val="0092184B"/>
    <w:rsid w:val="00962F1F"/>
    <w:rsid w:val="009A4711"/>
    <w:rsid w:val="00AE5A1E"/>
    <w:rsid w:val="00C0327E"/>
    <w:rsid w:val="00D67BBC"/>
    <w:rsid w:val="00D96A10"/>
    <w:rsid w:val="00DC6C1D"/>
    <w:rsid w:val="00E402F7"/>
    <w:rsid w:val="00F94D38"/>
    <w:rsid w:val="00FB5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402C07"/>
  <w15:chartTrackingRefBased/>
  <w15:docId w15:val="{5A76BB1B-F3B7-E64C-AF5E-7BE8A5BD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A10"/>
    <w:pPr>
      <w:ind w:left="720"/>
      <w:contextualSpacing/>
    </w:pPr>
  </w:style>
  <w:style w:type="character" w:styleId="Hyperlink">
    <w:name w:val="Hyperlink"/>
    <w:basedOn w:val="DefaultParagraphFont"/>
    <w:uiPriority w:val="99"/>
    <w:unhideWhenUsed/>
    <w:rsid w:val="00C0327E"/>
    <w:rPr>
      <w:color w:val="0563C1" w:themeColor="hyperlink"/>
      <w:u w:val="single"/>
    </w:rPr>
  </w:style>
  <w:style w:type="character" w:styleId="FollowedHyperlink">
    <w:name w:val="FollowedHyperlink"/>
    <w:basedOn w:val="DefaultParagraphFont"/>
    <w:uiPriority w:val="99"/>
    <w:semiHidden/>
    <w:unhideWhenUsed/>
    <w:rsid w:val="00C0327E"/>
    <w:rPr>
      <w:color w:val="954F72" w:themeColor="followedHyperlink"/>
      <w:u w:val="single"/>
    </w:rPr>
  </w:style>
  <w:style w:type="character" w:styleId="UnresolvedMention">
    <w:name w:val="Unresolved Mention"/>
    <w:basedOn w:val="DefaultParagraphFont"/>
    <w:uiPriority w:val="99"/>
    <w:semiHidden/>
    <w:unhideWhenUsed/>
    <w:rsid w:val="00F94D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asa.gov/centers/ames/thermophysics-facilities/test-planning-inform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Sarmiento, Cynthia E. (ARC-TSF)</dc:creator>
  <cp:keywords/>
  <dc:description/>
  <cp:lastModifiedBy>Sarmiento, Cynthia E. (ARC-TSF)</cp:lastModifiedBy>
  <cp:revision>21</cp:revision>
  <dcterms:created xsi:type="dcterms:W3CDTF">2020-04-28T19:44:00Z</dcterms:created>
  <dcterms:modified xsi:type="dcterms:W3CDTF">2021-01-11T17:33:00Z</dcterms:modified>
</cp:coreProperties>
</file>